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2631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1D113B9" w14:textId="353C22F9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C525A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4CEE5EE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FBC5ED9" w14:textId="1C37183F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</w:t>
      </w:r>
      <w:r w:rsidR="00EC114E">
        <w:rPr>
          <w:rFonts w:ascii="Garamond" w:hAnsi="Garamond" w:cs="Arial"/>
          <w:b/>
          <w:sz w:val="28"/>
          <w:szCs w:val="24"/>
        </w:rPr>
        <w:t>ella vigente normativa nazionale</w:t>
      </w:r>
    </w:p>
    <w:p w14:paraId="288F96E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79C0CE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8A6F71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862280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086722E" w14:textId="77777777" w:rsidR="006B1F1F" w:rsidRDefault="006B1F1F" w:rsidP="006B1F1F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Titolare del trattamento è Autostrade per l’Italia S.p.A. Direzione 2° Tronco di Milano, con sede in Via Polveriera, 11 – 20026, Novate Milanese (MI). </w:t>
      </w:r>
    </w:p>
    <w:p w14:paraId="6EE3493D" w14:textId="717367D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bookmarkStart w:id="0" w:name="_GoBack"/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6B1F1F">
        <w:rPr>
          <w:rFonts w:ascii="Garamond" w:hAnsi="Garamond" w:cs="Arial"/>
          <w:sz w:val="24"/>
          <w:szCs w:val="24"/>
        </w:rPr>
        <w:t>Diego Galletta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bookmarkEnd w:id="0"/>
    <w:p w14:paraId="207DA86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B1C84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25D8F0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4A45F39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89DAF3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458550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BC3E6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5635D3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FFBD847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0BA4F8B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E5F43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AD6F89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40B701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D784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7F30B2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0738D6" w:rsidRPr="0074682E">
        <w:rPr>
          <w:rFonts w:ascii="Garamond" w:hAnsi="Garamond" w:cs="Arial"/>
          <w:sz w:val="24"/>
          <w:szCs w:val="24"/>
        </w:rPr>
        <w:t>lett</w:t>
      </w:r>
      <w:proofErr w:type="spellEnd"/>
      <w:r w:rsidR="000738D6" w:rsidRPr="0074682E">
        <w:rPr>
          <w:rFonts w:ascii="Garamond" w:hAnsi="Garamond" w:cs="Arial"/>
          <w:sz w:val="24"/>
          <w:szCs w:val="24"/>
        </w:rPr>
        <w:t xml:space="preserve">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1FF6B6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EC803B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A427CC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3B90833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C7C71A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D22024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CBEC82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E11FA0E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2B2BC29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E938E7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738BEC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6FA94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620010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D3BC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9EE015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AB56FD8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D908F2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DCFC0C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623595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526A67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CDBB0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0E64B" wp14:editId="7A9FA9E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620892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0663" wp14:editId="2512E24D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6BABDF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D8C45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94E1AD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4686EF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575D0C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3D7FEA5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0A93B" w14:textId="77777777" w:rsidR="007F578B" w:rsidRDefault="007F578B" w:rsidP="004C07AC">
      <w:pPr>
        <w:spacing w:after="0" w:line="240" w:lineRule="auto"/>
      </w:pPr>
      <w:r>
        <w:separator/>
      </w:r>
    </w:p>
  </w:endnote>
  <w:endnote w:type="continuationSeparator" w:id="0">
    <w:p w14:paraId="4C667064" w14:textId="77777777" w:rsidR="007F578B" w:rsidRDefault="007F578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87F12" w14:textId="77777777" w:rsidR="007F578B" w:rsidRDefault="007F578B" w:rsidP="004C07AC">
      <w:pPr>
        <w:spacing w:after="0" w:line="240" w:lineRule="auto"/>
      </w:pPr>
      <w:r>
        <w:separator/>
      </w:r>
    </w:p>
  </w:footnote>
  <w:footnote w:type="continuationSeparator" w:id="0">
    <w:p w14:paraId="2F369E22" w14:textId="77777777" w:rsidR="007F578B" w:rsidRDefault="007F578B" w:rsidP="004C07AC">
      <w:pPr>
        <w:spacing w:after="0" w:line="240" w:lineRule="auto"/>
      </w:pPr>
      <w:r>
        <w:continuationSeparator/>
      </w:r>
    </w:p>
  </w:footnote>
  <w:footnote w:id="1">
    <w:p w14:paraId="2B85597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C525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B4EBB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B1F1F"/>
    <w:rsid w:val="00712AA4"/>
    <w:rsid w:val="0074457E"/>
    <w:rsid w:val="0074682E"/>
    <w:rsid w:val="007D2ECF"/>
    <w:rsid w:val="007F42DA"/>
    <w:rsid w:val="007F578B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AF3F35"/>
    <w:rsid w:val="00B05CF2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C114E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Zucchini, Lorenzo</dc:creator>
  <cp:lastModifiedBy>Zucchini, Lorenzo</cp:lastModifiedBy>
  <cp:revision>14</cp:revision>
  <cp:lastPrinted>2018-06-01T11:37:00Z</cp:lastPrinted>
  <dcterms:created xsi:type="dcterms:W3CDTF">2018-07-05T16:56:00Z</dcterms:created>
  <dcterms:modified xsi:type="dcterms:W3CDTF">2020-05-12T08:59:00Z</dcterms:modified>
</cp:coreProperties>
</file>